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721" w:rsidRDefault="00C62721" w:rsidP="00B7437D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C62721" w:rsidRDefault="00C62721" w:rsidP="00B7437D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C62721" w:rsidRPr="00C62721" w:rsidRDefault="00C62721" w:rsidP="00B7437D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716B17" w:rsidRPr="00C62721" w:rsidRDefault="0096121D" w:rsidP="00B7437D">
      <w:pPr>
        <w:jc w:val="center"/>
        <w:rPr>
          <w:rFonts w:asciiTheme="majorEastAsia" w:eastAsiaTheme="majorEastAsia" w:hAnsiTheme="majorEastAsia" w:cs="Arial"/>
          <w:b/>
          <w:color w:val="333333"/>
          <w:sz w:val="44"/>
          <w:szCs w:val="44"/>
          <w:shd w:val="clear" w:color="auto" w:fill="FFFFFF"/>
        </w:rPr>
      </w:pPr>
      <w:r w:rsidRPr="00C62721">
        <w:rPr>
          <w:rFonts w:asciiTheme="majorEastAsia" w:eastAsiaTheme="majorEastAsia" w:hAnsiTheme="majorEastAsia" w:hint="eastAsia"/>
          <w:b/>
          <w:sz w:val="44"/>
          <w:szCs w:val="44"/>
        </w:rPr>
        <w:t>关于开展“</w:t>
      </w:r>
      <w:r w:rsidRPr="00C62721">
        <w:rPr>
          <w:rFonts w:asciiTheme="majorEastAsia" w:eastAsiaTheme="majorEastAsia" w:hAnsiTheme="majorEastAsia" w:cs="Arial"/>
          <w:b/>
          <w:color w:val="333333"/>
          <w:sz w:val="44"/>
          <w:szCs w:val="44"/>
          <w:shd w:val="clear" w:color="auto" w:fill="FFFFFF"/>
        </w:rPr>
        <w:t>扫黑除恶</w:t>
      </w:r>
      <w:r w:rsidRPr="00C62721">
        <w:rPr>
          <w:rFonts w:asciiTheme="majorEastAsia" w:eastAsiaTheme="majorEastAsia" w:hAnsiTheme="majorEastAsia" w:cs="Arial" w:hint="eastAsia"/>
          <w:b/>
          <w:color w:val="333333"/>
          <w:sz w:val="44"/>
          <w:szCs w:val="44"/>
          <w:shd w:val="clear" w:color="auto" w:fill="FFFFFF"/>
        </w:rPr>
        <w:t>”活动周</w:t>
      </w:r>
      <w:r w:rsidR="00C6569A" w:rsidRPr="00C62721">
        <w:rPr>
          <w:rFonts w:asciiTheme="majorEastAsia" w:eastAsiaTheme="majorEastAsia" w:hAnsiTheme="majorEastAsia" w:cs="Arial" w:hint="eastAsia"/>
          <w:b/>
          <w:color w:val="333333"/>
          <w:sz w:val="44"/>
          <w:szCs w:val="44"/>
          <w:shd w:val="clear" w:color="auto" w:fill="FFFFFF"/>
        </w:rPr>
        <w:t>活动</w:t>
      </w:r>
      <w:r w:rsidRPr="00C62721">
        <w:rPr>
          <w:rFonts w:asciiTheme="majorEastAsia" w:eastAsiaTheme="majorEastAsia" w:hAnsiTheme="majorEastAsia" w:cs="Arial" w:hint="eastAsia"/>
          <w:b/>
          <w:color w:val="333333"/>
          <w:sz w:val="44"/>
          <w:szCs w:val="44"/>
          <w:shd w:val="clear" w:color="auto" w:fill="FFFFFF"/>
        </w:rPr>
        <w:t>的通知</w:t>
      </w:r>
    </w:p>
    <w:p w:rsidR="00C62721" w:rsidRDefault="00C62721" w:rsidP="0096121D">
      <w:pPr>
        <w:jc w:val="left"/>
        <w:rPr>
          <w:rFonts w:ascii="仿宋" w:eastAsia="仿宋" w:hAnsi="仿宋" w:cs="Arial"/>
          <w:color w:val="333333"/>
          <w:sz w:val="30"/>
          <w:szCs w:val="30"/>
          <w:shd w:val="clear" w:color="auto" w:fill="FFFFFF"/>
        </w:rPr>
      </w:pPr>
    </w:p>
    <w:p w:rsidR="0096121D" w:rsidRPr="00C62721" w:rsidRDefault="00C6569A" w:rsidP="00C62721">
      <w:pPr>
        <w:spacing w:line="560" w:lineRule="exact"/>
        <w:jc w:val="left"/>
        <w:rPr>
          <w:rFonts w:ascii="仿宋_GB2312" w:eastAsia="仿宋_GB2312" w:hAnsi="仿宋" w:cs="Arial" w:hint="eastAsia"/>
          <w:color w:val="333333"/>
          <w:sz w:val="32"/>
          <w:szCs w:val="32"/>
          <w:shd w:val="clear" w:color="auto" w:fill="FFFFFF"/>
        </w:rPr>
      </w:pPr>
      <w:r w:rsidRPr="00C62721">
        <w:rPr>
          <w:rFonts w:ascii="仿宋_GB2312" w:eastAsia="仿宋_GB2312" w:hAnsi="仿宋" w:cs="Arial" w:hint="eastAsia"/>
          <w:color w:val="333333"/>
          <w:sz w:val="32"/>
          <w:szCs w:val="32"/>
          <w:shd w:val="clear" w:color="auto" w:fill="FFFFFF"/>
        </w:rPr>
        <w:t>各支部</w:t>
      </w:r>
      <w:r w:rsidR="0096121D" w:rsidRPr="00C62721">
        <w:rPr>
          <w:rFonts w:ascii="仿宋_GB2312" w:eastAsia="仿宋_GB2312" w:hAnsi="仿宋" w:cs="Arial" w:hint="eastAsia"/>
          <w:color w:val="333333"/>
          <w:sz w:val="32"/>
          <w:szCs w:val="32"/>
          <w:shd w:val="clear" w:color="auto" w:fill="FFFFFF"/>
        </w:rPr>
        <w:t>：</w:t>
      </w:r>
    </w:p>
    <w:p w:rsidR="0096121D" w:rsidRPr="00C62721" w:rsidRDefault="0096121D" w:rsidP="00C62721">
      <w:pPr>
        <w:spacing w:line="560" w:lineRule="exact"/>
        <w:ind w:firstLine="600"/>
        <w:jc w:val="left"/>
        <w:rPr>
          <w:rFonts w:ascii="仿宋_GB2312" w:eastAsia="仿宋_GB2312" w:hAnsi="仿宋" w:cs="Arial" w:hint="eastAsia"/>
          <w:color w:val="333333"/>
          <w:sz w:val="32"/>
          <w:szCs w:val="32"/>
          <w:shd w:val="clear" w:color="auto" w:fill="FFFFFF"/>
        </w:rPr>
      </w:pPr>
      <w:r w:rsidRPr="00C62721">
        <w:rPr>
          <w:rFonts w:ascii="仿宋_GB2312" w:eastAsia="仿宋_GB2312" w:hAnsi="仿宋" w:cs="Arial" w:hint="eastAsia"/>
          <w:color w:val="333333"/>
          <w:sz w:val="32"/>
          <w:szCs w:val="32"/>
          <w:shd w:val="clear" w:color="auto" w:fill="FFFFFF"/>
        </w:rPr>
        <w:t>根据厅直属机关党委《关于开展</w:t>
      </w:r>
      <w:r w:rsidRPr="00C62721">
        <w:rPr>
          <w:rFonts w:ascii="仿宋_GB2312" w:eastAsia="仿宋_GB2312" w:hAnsi="仿宋" w:hint="eastAsia"/>
          <w:sz w:val="32"/>
          <w:szCs w:val="32"/>
        </w:rPr>
        <w:t>“</w:t>
      </w:r>
      <w:r w:rsidRPr="00C62721">
        <w:rPr>
          <w:rFonts w:ascii="仿宋_GB2312" w:eastAsia="仿宋_GB2312" w:hAnsi="仿宋" w:cs="Arial" w:hint="eastAsia"/>
          <w:color w:val="333333"/>
          <w:sz w:val="32"/>
          <w:szCs w:val="32"/>
          <w:shd w:val="clear" w:color="auto" w:fill="FFFFFF"/>
        </w:rPr>
        <w:t>扫黑除恶—省生态环境厅党组织在行动”活动周的通知》要求，现</w:t>
      </w:r>
      <w:r w:rsidR="0046387D" w:rsidRPr="00C62721">
        <w:rPr>
          <w:rFonts w:ascii="仿宋_GB2312" w:eastAsia="仿宋_GB2312" w:hAnsi="仿宋" w:cs="Arial" w:hint="eastAsia"/>
          <w:color w:val="333333"/>
          <w:sz w:val="32"/>
          <w:szCs w:val="32"/>
          <w:shd w:val="clear" w:color="auto" w:fill="FFFFFF"/>
        </w:rPr>
        <w:t>就院开展此项活动</w:t>
      </w:r>
      <w:r w:rsidR="00CC5274" w:rsidRPr="00C62721">
        <w:rPr>
          <w:rFonts w:ascii="仿宋_GB2312" w:eastAsia="仿宋_GB2312" w:hAnsi="仿宋" w:cs="Arial" w:hint="eastAsia"/>
          <w:color w:val="333333"/>
          <w:sz w:val="32"/>
          <w:szCs w:val="32"/>
          <w:shd w:val="clear" w:color="auto" w:fill="FFFFFF"/>
        </w:rPr>
        <w:t>的</w:t>
      </w:r>
      <w:r w:rsidRPr="00C62721">
        <w:rPr>
          <w:rFonts w:ascii="仿宋_GB2312" w:eastAsia="仿宋_GB2312" w:hAnsi="仿宋" w:cs="Arial" w:hint="eastAsia"/>
          <w:color w:val="333333"/>
          <w:sz w:val="32"/>
          <w:szCs w:val="32"/>
          <w:shd w:val="clear" w:color="auto" w:fill="FFFFFF"/>
        </w:rPr>
        <w:t>有关事</w:t>
      </w:r>
      <w:r w:rsidR="0046387D" w:rsidRPr="00C62721">
        <w:rPr>
          <w:rFonts w:ascii="仿宋_GB2312" w:eastAsia="仿宋_GB2312" w:hAnsi="仿宋" w:cs="Arial" w:hint="eastAsia"/>
          <w:color w:val="333333"/>
          <w:sz w:val="32"/>
          <w:szCs w:val="32"/>
          <w:shd w:val="clear" w:color="auto" w:fill="FFFFFF"/>
        </w:rPr>
        <w:t>项</w:t>
      </w:r>
      <w:r w:rsidRPr="00C62721">
        <w:rPr>
          <w:rFonts w:ascii="仿宋_GB2312" w:eastAsia="仿宋_GB2312" w:hAnsi="仿宋" w:cs="Arial" w:hint="eastAsia"/>
          <w:color w:val="333333"/>
          <w:sz w:val="32"/>
          <w:szCs w:val="32"/>
          <w:shd w:val="clear" w:color="auto" w:fill="FFFFFF"/>
        </w:rPr>
        <w:t>通知如下：</w:t>
      </w:r>
    </w:p>
    <w:p w:rsidR="00F36DEF" w:rsidRPr="00C62721" w:rsidRDefault="00F36DEF" w:rsidP="00C62721">
      <w:pPr>
        <w:spacing w:line="560" w:lineRule="exact"/>
        <w:ind w:firstLine="600"/>
        <w:jc w:val="left"/>
        <w:rPr>
          <w:rFonts w:ascii="黑体" w:eastAsia="黑体" w:hAnsi="黑体" w:cs="Arial" w:hint="eastAsia"/>
          <w:color w:val="333333"/>
          <w:sz w:val="32"/>
          <w:szCs w:val="32"/>
          <w:shd w:val="clear" w:color="auto" w:fill="FFFFFF"/>
        </w:rPr>
      </w:pPr>
      <w:r w:rsidRPr="00C62721">
        <w:rPr>
          <w:rFonts w:ascii="黑体" w:eastAsia="黑体" w:hAnsi="黑体" w:cs="Arial" w:hint="eastAsia"/>
          <w:color w:val="333333"/>
          <w:sz w:val="32"/>
          <w:szCs w:val="32"/>
          <w:shd w:val="clear" w:color="auto" w:fill="FFFFFF"/>
        </w:rPr>
        <w:t>一、时间安排</w:t>
      </w:r>
    </w:p>
    <w:p w:rsidR="00F36DEF" w:rsidRPr="00C62721" w:rsidRDefault="00B7437D" w:rsidP="00C62721">
      <w:pPr>
        <w:spacing w:line="560" w:lineRule="exact"/>
        <w:ind w:firstLine="600"/>
        <w:jc w:val="left"/>
        <w:rPr>
          <w:rFonts w:ascii="仿宋_GB2312" w:eastAsia="仿宋_GB2312" w:hAnsi="仿宋" w:cs="Arial" w:hint="eastAsia"/>
          <w:color w:val="333333"/>
          <w:sz w:val="32"/>
          <w:szCs w:val="32"/>
          <w:shd w:val="clear" w:color="auto" w:fill="FFFFFF"/>
        </w:rPr>
      </w:pPr>
      <w:r w:rsidRPr="00C62721">
        <w:rPr>
          <w:rFonts w:ascii="仿宋_GB2312" w:eastAsia="仿宋_GB2312" w:hAnsi="仿宋" w:cs="Arial" w:hint="eastAsia"/>
          <w:color w:val="333333"/>
          <w:sz w:val="32"/>
          <w:szCs w:val="32"/>
          <w:shd w:val="clear" w:color="auto" w:fill="FFFFFF"/>
        </w:rPr>
        <w:t>2019年</w:t>
      </w:r>
      <w:r w:rsidR="00C6569A" w:rsidRPr="00C62721">
        <w:rPr>
          <w:rFonts w:ascii="仿宋_GB2312" w:eastAsia="仿宋_GB2312" w:hAnsi="仿宋" w:cs="Arial" w:hint="eastAsia"/>
          <w:color w:val="333333"/>
          <w:sz w:val="32"/>
          <w:szCs w:val="32"/>
          <w:shd w:val="clear" w:color="auto" w:fill="FFFFFF"/>
        </w:rPr>
        <w:t>4月22日前完成。</w:t>
      </w:r>
    </w:p>
    <w:p w:rsidR="0046387D" w:rsidRPr="00C62721" w:rsidRDefault="00C6569A" w:rsidP="00C62721">
      <w:pPr>
        <w:spacing w:line="560" w:lineRule="exact"/>
        <w:ind w:firstLine="600"/>
        <w:jc w:val="left"/>
        <w:rPr>
          <w:rFonts w:ascii="黑体" w:eastAsia="黑体" w:hAnsi="黑体" w:cs="Arial" w:hint="eastAsia"/>
          <w:color w:val="333333"/>
          <w:sz w:val="32"/>
          <w:szCs w:val="32"/>
          <w:shd w:val="clear" w:color="auto" w:fill="FFFFFF"/>
        </w:rPr>
      </w:pPr>
      <w:r w:rsidRPr="00C62721">
        <w:rPr>
          <w:rFonts w:ascii="黑体" w:eastAsia="黑体" w:hAnsi="黑体" w:cs="Arial" w:hint="eastAsia"/>
          <w:color w:val="333333"/>
          <w:sz w:val="32"/>
          <w:szCs w:val="32"/>
          <w:shd w:val="clear" w:color="auto" w:fill="FFFFFF"/>
        </w:rPr>
        <w:t>二</w:t>
      </w:r>
      <w:r w:rsidR="00C62721">
        <w:rPr>
          <w:rFonts w:ascii="黑体" w:eastAsia="黑体" w:hAnsi="黑体" w:cs="Arial" w:hint="eastAsia"/>
          <w:color w:val="333333"/>
          <w:sz w:val="32"/>
          <w:szCs w:val="32"/>
          <w:shd w:val="clear" w:color="auto" w:fill="FFFFFF"/>
        </w:rPr>
        <w:t>、活动内容</w:t>
      </w:r>
    </w:p>
    <w:p w:rsidR="00094CFE" w:rsidRPr="00C62721" w:rsidRDefault="00F06851" w:rsidP="00C62721">
      <w:pPr>
        <w:spacing w:line="560" w:lineRule="exact"/>
        <w:ind w:firstLine="600"/>
        <w:jc w:val="left"/>
        <w:rPr>
          <w:rFonts w:ascii="仿宋_GB2312" w:eastAsia="仿宋_GB2312" w:hAnsi="仿宋" w:cs="Arial" w:hint="eastAsia"/>
          <w:color w:val="333333"/>
          <w:sz w:val="32"/>
          <w:szCs w:val="32"/>
          <w:shd w:val="clear" w:color="auto" w:fill="FFFFFF"/>
        </w:rPr>
      </w:pPr>
      <w:r w:rsidRPr="00C62721">
        <w:rPr>
          <w:rFonts w:ascii="楷体_GB2312" w:eastAsia="楷体_GB2312" w:hAnsi="仿宋" w:cs="Arial" w:hint="eastAsia"/>
          <w:b/>
          <w:color w:val="333333"/>
          <w:sz w:val="32"/>
          <w:szCs w:val="32"/>
          <w:shd w:val="clear" w:color="auto" w:fill="FFFFFF"/>
        </w:rPr>
        <w:t>（一）开展一次主题党日活动</w:t>
      </w:r>
      <w:r w:rsidRPr="00C62721">
        <w:rPr>
          <w:rFonts w:ascii="仿宋_GB2312" w:eastAsia="仿宋_GB2312" w:hAnsi="仿宋" w:cs="Arial" w:hint="eastAsia"/>
          <w:b/>
          <w:color w:val="333333"/>
          <w:sz w:val="32"/>
          <w:szCs w:val="32"/>
          <w:shd w:val="clear" w:color="auto" w:fill="FFFFFF"/>
        </w:rPr>
        <w:t>。</w:t>
      </w:r>
      <w:r w:rsidRPr="00C62721">
        <w:rPr>
          <w:rFonts w:ascii="仿宋_GB2312" w:eastAsia="仿宋_GB2312" w:hAnsi="仿宋" w:cs="Arial" w:hint="eastAsia"/>
          <w:color w:val="333333"/>
          <w:sz w:val="32"/>
          <w:szCs w:val="32"/>
          <w:shd w:val="clear" w:color="auto" w:fill="FFFFFF"/>
        </w:rPr>
        <w:t>各党支部要以扫黑除恶</w:t>
      </w:r>
      <w:r w:rsidR="00CC5274" w:rsidRPr="00C62721">
        <w:rPr>
          <w:rFonts w:ascii="仿宋_GB2312" w:eastAsia="仿宋_GB2312" w:hAnsi="仿宋" w:cs="Arial" w:hint="eastAsia"/>
          <w:color w:val="333333"/>
          <w:sz w:val="32"/>
          <w:szCs w:val="32"/>
          <w:shd w:val="clear" w:color="auto" w:fill="FFFFFF"/>
        </w:rPr>
        <w:t>专项斗争为主题，开展主题党日活动，</w:t>
      </w:r>
      <w:r w:rsidRPr="00C62721">
        <w:rPr>
          <w:rFonts w:ascii="仿宋_GB2312" w:eastAsia="仿宋_GB2312" w:hAnsi="仿宋" w:cs="Arial" w:hint="eastAsia"/>
          <w:color w:val="333333"/>
          <w:sz w:val="32"/>
          <w:szCs w:val="32"/>
          <w:shd w:val="clear" w:color="auto" w:fill="FFFFFF"/>
        </w:rPr>
        <w:t>开展扫黑除恶专项斗争宣讲活动，组织党员对扫黑除恶有关政策进行学习讨论，对做好扫黑除恶专项斗争工</w:t>
      </w:r>
      <w:bookmarkStart w:id="0" w:name="_GoBack"/>
      <w:bookmarkEnd w:id="0"/>
      <w:r w:rsidRPr="00C62721">
        <w:rPr>
          <w:rFonts w:ascii="仿宋_GB2312" w:eastAsia="仿宋_GB2312" w:hAnsi="仿宋" w:cs="Arial" w:hint="eastAsia"/>
          <w:color w:val="333333"/>
          <w:sz w:val="32"/>
          <w:szCs w:val="32"/>
          <w:shd w:val="clear" w:color="auto" w:fill="FFFFFF"/>
        </w:rPr>
        <w:t>作提出意见建议。相关政策资料可到院党办领取。</w:t>
      </w:r>
    </w:p>
    <w:p w:rsidR="007159BB" w:rsidRPr="00C62721" w:rsidRDefault="007159BB" w:rsidP="00C62721">
      <w:pPr>
        <w:pStyle w:val="a6"/>
        <w:spacing w:before="0" w:beforeAutospacing="0" w:after="0" w:afterAutospacing="0" w:line="560" w:lineRule="exact"/>
        <w:ind w:firstLineChars="200" w:firstLine="643"/>
        <w:jc w:val="both"/>
        <w:rPr>
          <w:rFonts w:ascii="仿宋_GB2312" w:eastAsia="仿宋_GB2312" w:hAnsi="仿宋" w:cs="仿宋" w:hint="eastAsia"/>
          <w:sz w:val="32"/>
          <w:szCs w:val="32"/>
        </w:rPr>
      </w:pPr>
      <w:r w:rsidRPr="00C62721">
        <w:rPr>
          <w:rFonts w:ascii="楷体_GB2312" w:eastAsia="楷体_GB2312" w:hAnsi="仿宋" w:cs="Arial" w:hint="eastAsia"/>
          <w:b/>
          <w:color w:val="333333"/>
          <w:kern w:val="2"/>
          <w:sz w:val="32"/>
          <w:szCs w:val="32"/>
          <w:shd w:val="clear" w:color="auto" w:fill="FFFFFF"/>
        </w:rPr>
        <w:t>（二）举办一次专题知识测试。</w:t>
      </w:r>
      <w:r w:rsidRPr="00C62721">
        <w:rPr>
          <w:rFonts w:ascii="仿宋_GB2312" w:eastAsia="仿宋_GB2312" w:hAnsi="仿宋" w:cs="仿宋" w:hint="eastAsia"/>
          <w:sz w:val="32"/>
          <w:szCs w:val="32"/>
        </w:rPr>
        <w:t>各支部要采取闭卷考试的方式，组织所属党员对扫黑除恶专项斗争知识进行测试，进一步加强党员对扫黑除恶专项斗争知识的理解和把握。各支部到院党办领取试卷，自行完成考试、评卷等工作，而后将成绩和试卷于4月22日前报送院党办。</w:t>
      </w:r>
    </w:p>
    <w:p w:rsidR="005D57DF" w:rsidRPr="00C62721" w:rsidRDefault="007159BB" w:rsidP="00C62721">
      <w:pPr>
        <w:pStyle w:val="a6"/>
        <w:spacing w:before="0" w:beforeAutospacing="0" w:after="0" w:afterAutospacing="0" w:line="560" w:lineRule="exact"/>
        <w:ind w:firstLineChars="200" w:firstLine="643"/>
        <w:jc w:val="both"/>
        <w:rPr>
          <w:rFonts w:ascii="仿宋_GB2312" w:eastAsia="仿宋_GB2312" w:hAnsi="仿宋" w:cs="仿宋" w:hint="eastAsia"/>
          <w:sz w:val="32"/>
          <w:szCs w:val="32"/>
        </w:rPr>
      </w:pPr>
      <w:r w:rsidRPr="00C62721">
        <w:rPr>
          <w:rFonts w:ascii="楷体_GB2312" w:eastAsia="楷体_GB2312" w:hAnsi="仿宋" w:cs="Arial" w:hint="eastAsia"/>
          <w:b/>
          <w:color w:val="333333"/>
          <w:kern w:val="2"/>
          <w:sz w:val="32"/>
          <w:szCs w:val="32"/>
          <w:shd w:val="clear" w:color="auto" w:fill="FFFFFF"/>
        </w:rPr>
        <w:t>（三）发放一封公开信。</w:t>
      </w:r>
      <w:r w:rsidR="00017A63" w:rsidRPr="00C62721">
        <w:rPr>
          <w:rFonts w:ascii="仿宋_GB2312" w:eastAsia="仿宋_GB2312" w:hAnsi="仿宋" w:cs="仿宋" w:hint="eastAsia"/>
          <w:sz w:val="32"/>
          <w:szCs w:val="32"/>
        </w:rPr>
        <w:t>院党委将结合院实际，对</w:t>
      </w:r>
      <w:r w:rsidR="00B7437D" w:rsidRPr="00C62721">
        <w:rPr>
          <w:rFonts w:ascii="仿宋_GB2312" w:eastAsia="仿宋_GB2312" w:hAnsi="仿宋" w:cs="仿宋" w:hint="eastAsia"/>
          <w:sz w:val="32"/>
          <w:szCs w:val="32"/>
        </w:rPr>
        <w:t>厅直属机关党委已下发</w:t>
      </w:r>
      <w:r w:rsidR="00017A63" w:rsidRPr="00C62721">
        <w:rPr>
          <w:rFonts w:ascii="仿宋_GB2312" w:eastAsia="仿宋_GB2312" w:hAnsi="仿宋" w:cs="仿宋" w:hint="eastAsia"/>
          <w:sz w:val="32"/>
          <w:szCs w:val="32"/>
        </w:rPr>
        <w:t>公开信进行修改完善</w:t>
      </w:r>
      <w:r w:rsidR="000B10D4" w:rsidRPr="00C62721">
        <w:rPr>
          <w:rFonts w:ascii="仿宋_GB2312" w:eastAsia="仿宋_GB2312" w:hAnsi="仿宋" w:cs="仿宋" w:hint="eastAsia"/>
          <w:sz w:val="32"/>
          <w:szCs w:val="32"/>
        </w:rPr>
        <w:t>，发</w:t>
      </w:r>
      <w:r w:rsidR="00B7437D" w:rsidRPr="00C62721">
        <w:rPr>
          <w:rFonts w:ascii="仿宋_GB2312" w:eastAsia="仿宋_GB2312" w:hAnsi="仿宋" w:cs="仿宋" w:hint="eastAsia"/>
          <w:sz w:val="32"/>
          <w:szCs w:val="32"/>
        </w:rPr>
        <w:t>院网站及</w:t>
      </w:r>
      <w:r w:rsidR="000B10D4" w:rsidRPr="00C62721">
        <w:rPr>
          <w:rFonts w:ascii="仿宋_GB2312" w:eastAsia="仿宋_GB2312" w:hAnsi="仿宋" w:cs="仿宋" w:hint="eastAsia"/>
          <w:sz w:val="32"/>
          <w:szCs w:val="32"/>
        </w:rPr>
        <w:t>各支部，</w:t>
      </w:r>
      <w:r w:rsidR="00017A63" w:rsidRPr="00C62721">
        <w:rPr>
          <w:rFonts w:ascii="仿宋_GB2312" w:eastAsia="仿宋_GB2312" w:hAnsi="仿宋" w:cs="仿宋" w:hint="eastAsia"/>
          <w:sz w:val="32"/>
          <w:szCs w:val="32"/>
        </w:rPr>
        <w:lastRenderedPageBreak/>
        <w:t>并由各支部</w:t>
      </w:r>
      <w:r w:rsidR="00B7437D" w:rsidRPr="00C62721">
        <w:rPr>
          <w:rFonts w:ascii="仿宋_GB2312" w:eastAsia="仿宋_GB2312" w:hAnsi="仿宋" w:cs="仿宋" w:hint="eastAsia"/>
          <w:sz w:val="32"/>
          <w:szCs w:val="32"/>
        </w:rPr>
        <w:t>发到</w:t>
      </w:r>
      <w:r w:rsidR="000B10D4" w:rsidRPr="00C62721">
        <w:rPr>
          <w:rFonts w:ascii="仿宋_GB2312" w:eastAsia="仿宋_GB2312" w:hAnsi="仿宋" w:cs="仿宋" w:hint="eastAsia"/>
          <w:sz w:val="32"/>
          <w:szCs w:val="32"/>
        </w:rPr>
        <w:t>广大党员群众手</w:t>
      </w:r>
      <w:r w:rsidR="00017A63" w:rsidRPr="00C62721">
        <w:rPr>
          <w:rFonts w:ascii="仿宋_GB2312" w:eastAsia="仿宋_GB2312" w:hAnsi="仿宋" w:cs="仿宋" w:hint="eastAsia"/>
          <w:sz w:val="32"/>
          <w:szCs w:val="32"/>
        </w:rPr>
        <w:t>上，确保</w:t>
      </w:r>
      <w:r w:rsidR="00B7437D" w:rsidRPr="00C62721">
        <w:rPr>
          <w:rFonts w:ascii="仿宋_GB2312" w:eastAsia="仿宋_GB2312" w:hAnsi="仿宋" w:cs="仿宋" w:hint="eastAsia"/>
          <w:sz w:val="32"/>
          <w:szCs w:val="32"/>
        </w:rPr>
        <w:t>人人知晓、人人参与</w:t>
      </w:r>
      <w:r w:rsidRPr="00C62721"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7159BB" w:rsidRPr="00C62721" w:rsidRDefault="005D57DF" w:rsidP="00C62721">
      <w:pPr>
        <w:pStyle w:val="a6"/>
        <w:spacing w:before="0" w:beforeAutospacing="0" w:after="0" w:afterAutospacing="0" w:line="560" w:lineRule="exact"/>
        <w:ind w:firstLineChars="200" w:firstLine="643"/>
        <w:jc w:val="both"/>
        <w:rPr>
          <w:rFonts w:ascii="仿宋_GB2312" w:eastAsia="仿宋_GB2312" w:hAnsi="仿宋" w:cs="仿宋" w:hint="eastAsia"/>
          <w:sz w:val="32"/>
          <w:szCs w:val="32"/>
        </w:rPr>
      </w:pPr>
      <w:r w:rsidRPr="00C62721">
        <w:rPr>
          <w:rFonts w:ascii="楷体_GB2312" w:eastAsia="楷体_GB2312" w:hAnsi="仿宋" w:cs="Arial" w:hint="eastAsia"/>
          <w:b/>
          <w:color w:val="333333"/>
          <w:kern w:val="2"/>
          <w:sz w:val="32"/>
          <w:szCs w:val="32"/>
          <w:shd w:val="clear" w:color="auto" w:fill="FFFFFF"/>
        </w:rPr>
        <w:t>（四）报送一批信息。</w:t>
      </w:r>
      <w:r w:rsidRPr="00C62721">
        <w:rPr>
          <w:rFonts w:ascii="仿宋_GB2312" w:eastAsia="仿宋_GB2312" w:hAnsi="仿宋" w:cs="仿宋" w:hint="eastAsia"/>
          <w:sz w:val="32"/>
          <w:szCs w:val="32"/>
        </w:rPr>
        <w:t>各支部要以信息、图片等多种形式</w:t>
      </w:r>
      <w:r w:rsidR="00CC5274" w:rsidRPr="00C62721">
        <w:rPr>
          <w:rFonts w:ascii="仿宋_GB2312" w:eastAsia="仿宋_GB2312" w:hAnsi="仿宋" w:cs="仿宋" w:hint="eastAsia"/>
          <w:sz w:val="32"/>
          <w:szCs w:val="32"/>
        </w:rPr>
        <w:t>，将活动</w:t>
      </w:r>
      <w:r w:rsidRPr="00C62721">
        <w:rPr>
          <w:rFonts w:ascii="仿宋_GB2312" w:eastAsia="仿宋_GB2312" w:hAnsi="仿宋" w:cs="仿宋" w:hint="eastAsia"/>
          <w:sz w:val="32"/>
          <w:szCs w:val="32"/>
        </w:rPr>
        <w:t>开展情况及时报院党办</w:t>
      </w:r>
      <w:r w:rsidR="00CC5274" w:rsidRPr="00C62721">
        <w:rPr>
          <w:rFonts w:ascii="仿宋_GB2312" w:eastAsia="仿宋_GB2312" w:hAnsi="仿宋" w:cs="仿宋" w:hint="eastAsia"/>
          <w:sz w:val="32"/>
          <w:szCs w:val="32"/>
        </w:rPr>
        <w:t>，并</w:t>
      </w:r>
      <w:r w:rsidR="007159BB" w:rsidRPr="00C62721">
        <w:rPr>
          <w:rFonts w:ascii="仿宋_GB2312" w:eastAsia="仿宋_GB2312" w:hAnsi="仿宋" w:cs="仿宋" w:hint="eastAsia"/>
          <w:sz w:val="32"/>
          <w:szCs w:val="32"/>
        </w:rPr>
        <w:t>通过“云岭先锋”手机APP 、七彩云南网、微信群、QQ群</w:t>
      </w:r>
      <w:r w:rsidRPr="00C62721">
        <w:rPr>
          <w:rFonts w:ascii="仿宋_GB2312" w:eastAsia="仿宋_GB2312" w:hAnsi="仿宋" w:cs="仿宋" w:hint="eastAsia"/>
          <w:sz w:val="32"/>
          <w:szCs w:val="32"/>
        </w:rPr>
        <w:t>等新媒体</w:t>
      </w:r>
      <w:r w:rsidR="00017A63" w:rsidRPr="00C62721">
        <w:rPr>
          <w:rFonts w:ascii="仿宋_GB2312" w:eastAsia="仿宋_GB2312" w:hAnsi="仿宋" w:cs="仿宋" w:hint="eastAsia"/>
          <w:sz w:val="32"/>
          <w:szCs w:val="32"/>
        </w:rPr>
        <w:t>进行广泛宣传</w:t>
      </w:r>
      <w:r w:rsidR="00CC5274" w:rsidRPr="00C62721">
        <w:rPr>
          <w:rFonts w:ascii="仿宋_GB2312" w:eastAsia="仿宋_GB2312" w:hAnsi="仿宋" w:cs="仿宋" w:hint="eastAsia"/>
          <w:sz w:val="32"/>
          <w:szCs w:val="32"/>
        </w:rPr>
        <w:t>，及时反映活动成果</w:t>
      </w:r>
      <w:r w:rsidR="007159BB" w:rsidRPr="00C62721"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7159BB" w:rsidRPr="00C62721" w:rsidRDefault="007159BB" w:rsidP="00C62721">
      <w:pPr>
        <w:pStyle w:val="a6"/>
        <w:spacing w:before="0" w:beforeAutospacing="0" w:after="0" w:afterAutospacing="0" w:line="560" w:lineRule="exact"/>
        <w:ind w:firstLineChars="200" w:firstLine="643"/>
        <w:jc w:val="both"/>
        <w:rPr>
          <w:rFonts w:ascii="仿宋_GB2312" w:eastAsia="仿宋_GB2312" w:hAnsi="仿宋" w:cs="仿宋" w:hint="eastAsia"/>
          <w:sz w:val="32"/>
          <w:szCs w:val="32"/>
        </w:rPr>
      </w:pPr>
      <w:r w:rsidRPr="00C62721">
        <w:rPr>
          <w:rFonts w:ascii="楷体_GB2312" w:eastAsia="楷体_GB2312" w:hAnsi="仿宋" w:cs="Arial" w:hint="eastAsia"/>
          <w:b/>
          <w:color w:val="333333"/>
          <w:kern w:val="2"/>
          <w:sz w:val="32"/>
          <w:szCs w:val="32"/>
          <w:shd w:val="clear" w:color="auto" w:fill="FFFFFF"/>
        </w:rPr>
        <w:t>（五）上报一批举报线索。</w:t>
      </w:r>
      <w:r w:rsidR="00017A63" w:rsidRPr="00C62721">
        <w:rPr>
          <w:rFonts w:ascii="仿宋_GB2312" w:eastAsia="仿宋_GB2312" w:hAnsi="仿宋" w:cs="仿宋" w:hint="eastAsia"/>
          <w:sz w:val="32"/>
          <w:szCs w:val="32"/>
        </w:rPr>
        <w:t>向党员干部和职工推送</w:t>
      </w:r>
      <w:r w:rsidRPr="00C62721">
        <w:rPr>
          <w:rFonts w:ascii="仿宋_GB2312" w:eastAsia="仿宋_GB2312" w:hAnsi="仿宋" w:cs="仿宋" w:hint="eastAsia"/>
          <w:sz w:val="32"/>
          <w:szCs w:val="32"/>
        </w:rPr>
        <w:t>省委组织部“12380”</w:t>
      </w:r>
      <w:r w:rsidR="00017A63" w:rsidRPr="00C62721">
        <w:rPr>
          <w:rFonts w:ascii="仿宋_GB2312" w:eastAsia="仿宋_GB2312" w:hAnsi="仿宋" w:cs="仿宋" w:hint="eastAsia"/>
          <w:sz w:val="32"/>
          <w:szCs w:val="32"/>
        </w:rPr>
        <w:t>扫黑除恶</w:t>
      </w:r>
      <w:r w:rsidRPr="00C62721">
        <w:rPr>
          <w:rFonts w:ascii="仿宋_GB2312" w:eastAsia="仿宋_GB2312" w:hAnsi="仿宋" w:cs="仿宋" w:hint="eastAsia"/>
          <w:sz w:val="32"/>
          <w:szCs w:val="32"/>
        </w:rPr>
        <w:t>举报电话、“12371</w:t>
      </w:r>
      <w:r w:rsidR="005D57DF" w:rsidRPr="00C62721">
        <w:rPr>
          <w:rFonts w:ascii="仿宋_GB2312" w:eastAsia="仿宋_GB2312" w:hAnsi="仿宋" w:cs="仿宋" w:hint="eastAsia"/>
          <w:sz w:val="32"/>
          <w:szCs w:val="32"/>
        </w:rPr>
        <w:t>”云岭先锋党员咨询服务</w:t>
      </w:r>
      <w:r w:rsidR="00173F5D" w:rsidRPr="00C62721">
        <w:rPr>
          <w:rFonts w:ascii="仿宋_GB2312" w:eastAsia="仿宋_GB2312" w:hAnsi="仿宋" w:cs="仿宋" w:hint="eastAsia"/>
          <w:sz w:val="32"/>
          <w:szCs w:val="32"/>
        </w:rPr>
        <w:t>热线</w:t>
      </w:r>
      <w:r w:rsidR="00017A63" w:rsidRPr="00C62721">
        <w:rPr>
          <w:rFonts w:ascii="仿宋_GB2312" w:eastAsia="仿宋_GB2312" w:hAnsi="仿宋" w:cs="仿宋" w:hint="eastAsia"/>
          <w:sz w:val="32"/>
          <w:szCs w:val="32"/>
        </w:rPr>
        <w:t>，</w:t>
      </w:r>
      <w:r w:rsidR="005D57DF" w:rsidRPr="00C62721">
        <w:rPr>
          <w:rFonts w:ascii="仿宋_GB2312" w:eastAsia="仿宋_GB2312" w:hAnsi="仿宋" w:cs="仿宋" w:hint="eastAsia"/>
          <w:sz w:val="32"/>
          <w:szCs w:val="32"/>
        </w:rPr>
        <w:t>畅通举报渠道，</w:t>
      </w:r>
      <w:r w:rsidR="00CC5274" w:rsidRPr="00C62721">
        <w:rPr>
          <w:rFonts w:ascii="仿宋_GB2312" w:eastAsia="仿宋_GB2312" w:hAnsi="仿宋" w:cs="仿宋" w:hint="eastAsia"/>
          <w:sz w:val="32"/>
          <w:szCs w:val="32"/>
        </w:rPr>
        <w:t>方便群众积极参与，</w:t>
      </w:r>
      <w:r w:rsidRPr="00C62721">
        <w:rPr>
          <w:rFonts w:ascii="仿宋_GB2312" w:eastAsia="仿宋_GB2312" w:hAnsi="仿宋" w:cs="仿宋" w:hint="eastAsia"/>
          <w:sz w:val="32"/>
          <w:szCs w:val="32"/>
        </w:rPr>
        <w:t>发现线索及时举报。</w:t>
      </w:r>
    </w:p>
    <w:p w:rsidR="007159BB" w:rsidRPr="00C62721" w:rsidRDefault="007159BB" w:rsidP="00C62721">
      <w:pPr>
        <w:pStyle w:val="a6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黑体" w:cs="黑体" w:hint="eastAsia"/>
          <w:sz w:val="32"/>
          <w:szCs w:val="32"/>
        </w:rPr>
      </w:pPr>
      <w:r w:rsidRPr="00C62721">
        <w:rPr>
          <w:rFonts w:ascii="黑体" w:eastAsia="黑体" w:hAnsi="黑体" w:cs="黑体" w:hint="eastAsia"/>
          <w:sz w:val="32"/>
          <w:szCs w:val="32"/>
        </w:rPr>
        <w:t>三、有关要求</w:t>
      </w:r>
    </w:p>
    <w:p w:rsidR="007159BB" w:rsidRPr="00C62721" w:rsidRDefault="005D57DF" w:rsidP="00C62721">
      <w:pPr>
        <w:pStyle w:val="a6"/>
        <w:spacing w:before="0" w:beforeAutospacing="0" w:after="0" w:afterAutospacing="0" w:line="560" w:lineRule="exact"/>
        <w:ind w:firstLineChars="200" w:firstLine="643"/>
        <w:jc w:val="both"/>
        <w:rPr>
          <w:rFonts w:ascii="仿宋_GB2312" w:eastAsia="仿宋_GB2312" w:hAnsi="仿宋" w:cs="仿宋" w:hint="eastAsia"/>
          <w:sz w:val="32"/>
          <w:szCs w:val="32"/>
        </w:rPr>
      </w:pPr>
      <w:r w:rsidRPr="00C62721">
        <w:rPr>
          <w:rFonts w:ascii="楷体_GB2312" w:eastAsia="楷体_GB2312" w:hAnsi="仿宋" w:cs="Arial" w:hint="eastAsia"/>
          <w:b/>
          <w:color w:val="333333"/>
          <w:kern w:val="2"/>
          <w:sz w:val="32"/>
          <w:szCs w:val="32"/>
          <w:shd w:val="clear" w:color="auto" w:fill="FFFFFF"/>
        </w:rPr>
        <w:t>（一）提高认识，加强领导。</w:t>
      </w:r>
      <w:r w:rsidRPr="00C62721">
        <w:rPr>
          <w:rFonts w:ascii="仿宋_GB2312" w:eastAsia="仿宋_GB2312" w:hAnsi="仿宋" w:cs="仿宋" w:hint="eastAsia"/>
          <w:sz w:val="32"/>
          <w:szCs w:val="32"/>
        </w:rPr>
        <w:t>各支部</w:t>
      </w:r>
      <w:r w:rsidR="007159BB" w:rsidRPr="00C62721">
        <w:rPr>
          <w:rFonts w:ascii="仿宋_GB2312" w:eastAsia="仿宋_GB2312" w:hAnsi="仿宋" w:cs="仿宋" w:hint="eastAsia"/>
          <w:sz w:val="32"/>
          <w:szCs w:val="32"/>
        </w:rPr>
        <w:t>要充分认识开展扫黑除恶专项斗争的重要意义，</w:t>
      </w:r>
      <w:r w:rsidRPr="00C62721">
        <w:rPr>
          <w:rFonts w:ascii="仿宋_GB2312" w:eastAsia="仿宋_GB2312" w:hAnsi="仿宋" w:cs="仿宋" w:hint="eastAsia"/>
          <w:sz w:val="32"/>
          <w:szCs w:val="32"/>
        </w:rPr>
        <w:t>加强领导，找准定位，积极参与。各支部书记要认真负责</w:t>
      </w:r>
      <w:r w:rsidR="007159BB" w:rsidRPr="00C62721">
        <w:rPr>
          <w:rFonts w:ascii="仿宋_GB2312" w:eastAsia="仿宋_GB2312" w:hAnsi="仿宋" w:cs="仿宋" w:hint="eastAsia"/>
          <w:sz w:val="32"/>
          <w:szCs w:val="32"/>
        </w:rPr>
        <w:t>、亲自参与、亲自推动，确保活动组织有力有序。</w:t>
      </w:r>
    </w:p>
    <w:p w:rsidR="007159BB" w:rsidRPr="00C62721" w:rsidRDefault="007159BB" w:rsidP="00C62721">
      <w:pPr>
        <w:pStyle w:val="a6"/>
        <w:spacing w:before="0" w:beforeAutospacing="0" w:after="0" w:afterAutospacing="0" w:line="560" w:lineRule="exact"/>
        <w:ind w:firstLineChars="200" w:firstLine="643"/>
        <w:jc w:val="both"/>
        <w:rPr>
          <w:rFonts w:ascii="仿宋_GB2312" w:eastAsia="仿宋_GB2312" w:hAnsi="仿宋" w:cs="仿宋" w:hint="eastAsia"/>
          <w:sz w:val="32"/>
          <w:szCs w:val="32"/>
        </w:rPr>
      </w:pPr>
      <w:r w:rsidRPr="00C62721">
        <w:rPr>
          <w:rFonts w:ascii="仿宋_GB2312" w:eastAsia="仿宋_GB2312" w:hAnsi="仿宋" w:cs="仿宋" w:hint="eastAsia"/>
          <w:b/>
          <w:sz w:val="32"/>
          <w:szCs w:val="32"/>
        </w:rPr>
        <w:t>（</w:t>
      </w:r>
      <w:r w:rsidRPr="00C62721">
        <w:rPr>
          <w:rFonts w:ascii="楷体_GB2312" w:eastAsia="楷体_GB2312" w:hAnsi="仿宋" w:cs="Arial" w:hint="eastAsia"/>
          <w:b/>
          <w:color w:val="333333"/>
          <w:kern w:val="2"/>
          <w:sz w:val="32"/>
          <w:szCs w:val="32"/>
          <w:shd w:val="clear" w:color="auto" w:fill="FFFFFF"/>
        </w:rPr>
        <w:t>二）严格督促，确保实效。</w:t>
      </w:r>
      <w:r w:rsidR="00EC4AF2" w:rsidRPr="00C62721">
        <w:rPr>
          <w:rFonts w:ascii="仿宋_GB2312" w:eastAsia="仿宋_GB2312" w:hAnsi="仿宋" w:cs="仿宋" w:hint="eastAsia"/>
          <w:sz w:val="32"/>
          <w:szCs w:val="32"/>
        </w:rPr>
        <w:t>院党委将加强</w:t>
      </w:r>
      <w:r w:rsidRPr="00C62721">
        <w:rPr>
          <w:rFonts w:ascii="仿宋_GB2312" w:eastAsia="仿宋_GB2312" w:hAnsi="仿宋" w:cs="仿宋" w:hint="eastAsia"/>
          <w:sz w:val="32"/>
          <w:szCs w:val="32"/>
        </w:rPr>
        <w:t>对“五个一”活动情况的跟踪检查，及时发现和解决问题，防止出现联系实际不紧密、不重实效走过场的情况。对思想不重视、工作落实不到位的进行通报批评，并提出整改意见，限期整改落实</w:t>
      </w:r>
      <w:r w:rsidR="00CC5274" w:rsidRPr="00C62721">
        <w:rPr>
          <w:rFonts w:ascii="仿宋_GB2312" w:eastAsia="仿宋_GB2312" w:hAnsi="仿宋" w:cs="仿宋" w:hint="eastAsia"/>
          <w:sz w:val="32"/>
          <w:szCs w:val="32"/>
        </w:rPr>
        <w:t>。</w:t>
      </w:r>
      <w:r w:rsidRPr="00C62721">
        <w:rPr>
          <w:rFonts w:ascii="仿宋_GB2312" w:eastAsia="仿宋_GB2312" w:hAnsi="仿宋" w:cs="仿宋" w:hint="eastAsia"/>
          <w:sz w:val="32"/>
          <w:szCs w:val="32"/>
        </w:rPr>
        <w:t>对群众反映和举报的问题，</w:t>
      </w:r>
      <w:r w:rsidR="00EC4AF2" w:rsidRPr="00C62721">
        <w:rPr>
          <w:rFonts w:ascii="仿宋_GB2312" w:eastAsia="仿宋_GB2312" w:hAnsi="仿宋" w:cs="仿宋" w:hint="eastAsia"/>
          <w:sz w:val="32"/>
          <w:szCs w:val="32"/>
        </w:rPr>
        <w:t>统一由院党委严格按照程序办理</w:t>
      </w:r>
      <w:r w:rsidRPr="00C62721"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7159BB" w:rsidRPr="00C62721" w:rsidRDefault="007159BB" w:rsidP="00C62721">
      <w:pPr>
        <w:pStyle w:val="a6"/>
        <w:spacing w:before="0" w:beforeAutospacing="0" w:after="0" w:afterAutospacing="0" w:line="560" w:lineRule="exact"/>
        <w:ind w:firstLineChars="200" w:firstLine="643"/>
        <w:jc w:val="both"/>
        <w:rPr>
          <w:rFonts w:ascii="仿宋_GB2312" w:eastAsia="仿宋_GB2312" w:hAnsi="仿宋" w:cs="仿宋" w:hint="eastAsia"/>
          <w:sz w:val="32"/>
          <w:szCs w:val="32"/>
        </w:rPr>
      </w:pPr>
      <w:r w:rsidRPr="00C62721">
        <w:rPr>
          <w:rFonts w:ascii="楷体_GB2312" w:eastAsia="楷体_GB2312" w:hAnsi="仿宋" w:cs="Arial" w:hint="eastAsia"/>
          <w:b/>
          <w:color w:val="333333"/>
          <w:kern w:val="2"/>
          <w:sz w:val="32"/>
          <w:szCs w:val="32"/>
          <w:shd w:val="clear" w:color="auto" w:fill="FFFFFF"/>
        </w:rPr>
        <w:t>（三）重视宣传，营造氛围。</w:t>
      </w:r>
      <w:r w:rsidRPr="00C62721">
        <w:rPr>
          <w:rFonts w:ascii="仿宋_GB2312" w:eastAsia="仿宋_GB2312" w:hAnsi="仿宋" w:cs="仿宋" w:hint="eastAsia"/>
          <w:sz w:val="32"/>
          <w:szCs w:val="32"/>
        </w:rPr>
        <w:t>要通过</w:t>
      </w:r>
      <w:r w:rsidR="00EC4AF2" w:rsidRPr="00C62721">
        <w:rPr>
          <w:rFonts w:ascii="仿宋_GB2312" w:eastAsia="仿宋_GB2312" w:hAnsi="仿宋" w:cs="仿宋" w:hint="eastAsia"/>
          <w:sz w:val="32"/>
          <w:szCs w:val="32"/>
        </w:rPr>
        <w:t>多种形式和平台</w:t>
      </w:r>
      <w:r w:rsidR="00CC5274" w:rsidRPr="00C62721">
        <w:rPr>
          <w:rFonts w:ascii="仿宋_GB2312" w:eastAsia="仿宋_GB2312" w:hAnsi="仿宋" w:cs="仿宋" w:hint="eastAsia"/>
          <w:sz w:val="32"/>
          <w:szCs w:val="32"/>
        </w:rPr>
        <w:t>，</w:t>
      </w:r>
      <w:r w:rsidRPr="00C62721">
        <w:rPr>
          <w:rFonts w:ascii="仿宋_GB2312" w:eastAsia="仿宋_GB2312" w:hAnsi="仿宋" w:cs="仿宋" w:hint="eastAsia"/>
          <w:sz w:val="32"/>
          <w:szCs w:val="32"/>
        </w:rPr>
        <w:t>加强</w:t>
      </w:r>
      <w:r w:rsidR="00CC5274" w:rsidRPr="00C62721">
        <w:rPr>
          <w:rFonts w:ascii="仿宋_GB2312" w:eastAsia="仿宋_GB2312" w:hAnsi="仿宋" w:cs="仿宋" w:hint="eastAsia"/>
          <w:sz w:val="32"/>
          <w:szCs w:val="32"/>
        </w:rPr>
        <w:t>活动</w:t>
      </w:r>
      <w:r w:rsidRPr="00C62721">
        <w:rPr>
          <w:rFonts w:ascii="仿宋_GB2312" w:eastAsia="仿宋_GB2312" w:hAnsi="仿宋" w:cs="仿宋" w:hint="eastAsia"/>
          <w:sz w:val="32"/>
          <w:szCs w:val="32"/>
        </w:rPr>
        <w:t>宣传造势，组织发动</w:t>
      </w:r>
      <w:r w:rsidR="00EC4AF2" w:rsidRPr="00C62721">
        <w:rPr>
          <w:rFonts w:ascii="仿宋_GB2312" w:eastAsia="仿宋_GB2312" w:hAnsi="仿宋" w:cs="仿宋" w:hint="eastAsia"/>
          <w:sz w:val="32"/>
          <w:szCs w:val="32"/>
        </w:rPr>
        <w:t>本支部党员群众涌跃</w:t>
      </w:r>
      <w:r w:rsidRPr="00C62721">
        <w:rPr>
          <w:rFonts w:ascii="仿宋_GB2312" w:eastAsia="仿宋_GB2312" w:hAnsi="仿宋" w:cs="仿宋" w:hint="eastAsia"/>
          <w:sz w:val="32"/>
          <w:szCs w:val="32"/>
        </w:rPr>
        <w:t>参与扫黑除恶专项斗争，营造全党动员、全民参与扫黑除恶专项斗争</w:t>
      </w:r>
      <w:r w:rsidRPr="00C62721">
        <w:rPr>
          <w:rFonts w:ascii="仿宋_GB2312" w:eastAsia="仿宋_GB2312" w:hAnsi="仿宋" w:cs="仿宋" w:hint="eastAsia"/>
          <w:sz w:val="32"/>
          <w:szCs w:val="32"/>
        </w:rPr>
        <w:lastRenderedPageBreak/>
        <w:t>的良好氛围，坚决铲除黑恶势力滋生土壤，巩固党的执</w:t>
      </w:r>
      <w:r w:rsidR="00173F5D" w:rsidRPr="00C62721">
        <w:rPr>
          <w:rFonts w:ascii="仿宋_GB2312" w:eastAsia="仿宋_GB2312" w:hAnsi="仿宋" w:cs="仿宋" w:hint="eastAsia"/>
          <w:sz w:val="32"/>
          <w:szCs w:val="32"/>
        </w:rPr>
        <w:t>政基础。活动开展情况及好的经验做法，请及时报院</w:t>
      </w:r>
      <w:r w:rsidR="00CC5274" w:rsidRPr="00C62721">
        <w:rPr>
          <w:rFonts w:ascii="仿宋_GB2312" w:eastAsia="仿宋_GB2312" w:hAnsi="仿宋" w:cs="仿宋" w:hint="eastAsia"/>
          <w:sz w:val="32"/>
          <w:szCs w:val="32"/>
        </w:rPr>
        <w:t>党办</w:t>
      </w:r>
      <w:r w:rsidRPr="00C62721"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CC5274" w:rsidRDefault="00CC5274" w:rsidP="00C62721">
      <w:pPr>
        <w:pStyle w:val="a6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</w:p>
    <w:p w:rsidR="00C62721" w:rsidRDefault="00C62721" w:rsidP="00C62721">
      <w:pPr>
        <w:pStyle w:val="a6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</w:p>
    <w:p w:rsidR="00C62721" w:rsidRDefault="00C62721" w:rsidP="00C62721">
      <w:pPr>
        <w:pStyle w:val="a6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 w:cs="仿宋" w:hint="eastAsia"/>
          <w:sz w:val="32"/>
          <w:szCs w:val="32"/>
        </w:rPr>
      </w:pPr>
    </w:p>
    <w:p w:rsidR="00C62721" w:rsidRPr="00C62721" w:rsidRDefault="00C62721" w:rsidP="00C62721">
      <w:pPr>
        <w:pStyle w:val="a6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 w:cs="仿宋" w:hint="eastAsia"/>
          <w:sz w:val="32"/>
          <w:szCs w:val="32"/>
        </w:rPr>
      </w:pPr>
    </w:p>
    <w:p w:rsidR="00CC5274" w:rsidRPr="00C62721" w:rsidRDefault="00EB17D0" w:rsidP="00C62721">
      <w:pPr>
        <w:pStyle w:val="a6"/>
        <w:spacing w:before="0" w:beforeAutospacing="0" w:after="0" w:afterAutospacing="0" w:line="560" w:lineRule="exact"/>
        <w:ind w:firstLineChars="1000" w:firstLine="3200"/>
        <w:jc w:val="both"/>
        <w:rPr>
          <w:rFonts w:ascii="仿宋_GB2312" w:eastAsia="仿宋_GB2312" w:hAnsi="仿宋" w:cs="仿宋" w:hint="eastAsia"/>
          <w:sz w:val="32"/>
          <w:szCs w:val="32"/>
        </w:rPr>
      </w:pPr>
      <w:r w:rsidRPr="00C62721">
        <w:rPr>
          <w:rFonts w:ascii="仿宋_GB2312" w:eastAsia="仿宋_GB2312" w:hAnsi="仿宋" w:cs="仿宋" w:hint="eastAsia"/>
          <w:sz w:val="32"/>
          <w:szCs w:val="32"/>
        </w:rPr>
        <w:t>中共云南省环境科学研究院委员会</w:t>
      </w:r>
    </w:p>
    <w:p w:rsidR="00EB17D0" w:rsidRDefault="00EB17D0" w:rsidP="00C62721">
      <w:pPr>
        <w:pStyle w:val="a6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 w:rsidRPr="00C62721">
        <w:rPr>
          <w:rFonts w:ascii="仿宋_GB2312" w:eastAsia="仿宋_GB2312" w:hAnsi="仿宋" w:cs="仿宋" w:hint="eastAsia"/>
          <w:sz w:val="32"/>
          <w:szCs w:val="32"/>
        </w:rPr>
        <w:t xml:space="preserve">                       2019年4月16日</w:t>
      </w:r>
    </w:p>
    <w:p w:rsidR="00C62721" w:rsidRDefault="00C62721" w:rsidP="00C62721">
      <w:pPr>
        <w:pStyle w:val="a6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</w:p>
    <w:p w:rsidR="00C62721" w:rsidRDefault="00C62721" w:rsidP="00C62721">
      <w:pPr>
        <w:pStyle w:val="a6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</w:p>
    <w:p w:rsidR="00C62721" w:rsidRDefault="00C62721" w:rsidP="00C62721">
      <w:pPr>
        <w:pStyle w:val="a6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</w:p>
    <w:p w:rsidR="00C62721" w:rsidRDefault="00C62721" w:rsidP="00C62721">
      <w:pPr>
        <w:pStyle w:val="a6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</w:p>
    <w:p w:rsidR="00C62721" w:rsidRDefault="00C62721" w:rsidP="00C62721">
      <w:pPr>
        <w:pStyle w:val="a6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</w:p>
    <w:p w:rsidR="00C62721" w:rsidRDefault="00C62721" w:rsidP="00C62721">
      <w:pPr>
        <w:pStyle w:val="a6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</w:p>
    <w:p w:rsidR="00C62721" w:rsidRDefault="00C62721" w:rsidP="00C62721">
      <w:pPr>
        <w:pStyle w:val="a6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</w:p>
    <w:p w:rsidR="00C62721" w:rsidRDefault="00C62721" w:rsidP="00C62721">
      <w:pPr>
        <w:pStyle w:val="a6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</w:p>
    <w:p w:rsidR="00C62721" w:rsidRDefault="00C62721" w:rsidP="00C62721">
      <w:pPr>
        <w:pStyle w:val="a6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</w:p>
    <w:p w:rsidR="00C62721" w:rsidRDefault="00C62721" w:rsidP="00C62721">
      <w:pPr>
        <w:pStyle w:val="a6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</w:p>
    <w:p w:rsidR="00C62721" w:rsidRDefault="00C62721" w:rsidP="00C62721">
      <w:pPr>
        <w:pStyle w:val="a6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</w:p>
    <w:p w:rsidR="00C62721" w:rsidRDefault="00C62721" w:rsidP="00C62721">
      <w:pPr>
        <w:pStyle w:val="a6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</w:p>
    <w:p w:rsidR="00C62721" w:rsidRDefault="00C62721" w:rsidP="00C62721">
      <w:pPr>
        <w:pStyle w:val="a6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</w:p>
    <w:p w:rsidR="00C62721" w:rsidRDefault="00C62721" w:rsidP="00C62721">
      <w:pPr>
        <w:pStyle w:val="a6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</w:p>
    <w:p w:rsidR="00C62721" w:rsidRDefault="00C62721" w:rsidP="00C62721">
      <w:pPr>
        <w:pStyle w:val="a6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</w:p>
    <w:p w:rsidR="00C62721" w:rsidRDefault="00C62721" w:rsidP="00C62721">
      <w:pPr>
        <w:pStyle w:val="a6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</w:p>
    <w:p w:rsidR="00C62721" w:rsidRDefault="00C62721" w:rsidP="00C62721">
      <w:pPr>
        <w:pStyle w:val="a6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</w:p>
    <w:p w:rsidR="00C62721" w:rsidRDefault="00C62721" w:rsidP="00C62721">
      <w:pPr>
        <w:pStyle w:val="reader-word-layerreader-word-s1-1"/>
        <w:shd w:val="clear" w:color="auto" w:fill="FFFFFF"/>
        <w:spacing w:before="0" w:beforeAutospacing="0" w:after="0" w:afterAutospacing="0" w:line="560" w:lineRule="exact"/>
        <w:jc w:val="center"/>
        <w:rPr>
          <w:rFonts w:ascii="Times New Roman" w:eastAsia="方正小标宋_GBK" w:hAnsi="Times New Roman" w:cs="Times New Roman"/>
          <w:spacing w:val="14"/>
          <w:sz w:val="44"/>
          <w:szCs w:val="44"/>
        </w:rPr>
      </w:pPr>
    </w:p>
    <w:p w:rsidR="00C62721" w:rsidRDefault="00C62721" w:rsidP="00C62721">
      <w:pPr>
        <w:pStyle w:val="reader-word-layerreader-word-s1-1"/>
        <w:shd w:val="clear" w:color="auto" w:fill="FFFFFF"/>
        <w:spacing w:before="0" w:beforeAutospacing="0" w:after="0" w:afterAutospacing="0" w:line="560" w:lineRule="exact"/>
        <w:jc w:val="center"/>
        <w:rPr>
          <w:rFonts w:ascii="Times New Roman" w:eastAsia="方正小标宋_GBK" w:hAnsi="Times New Roman" w:cs="Times New Roman"/>
          <w:spacing w:val="14"/>
          <w:sz w:val="44"/>
          <w:szCs w:val="44"/>
        </w:rPr>
      </w:pPr>
    </w:p>
    <w:p w:rsidR="00C62721" w:rsidRDefault="00C62721" w:rsidP="00C62721">
      <w:pPr>
        <w:pStyle w:val="reader-word-layerreader-word-s1-1"/>
        <w:shd w:val="clear" w:color="auto" w:fill="FFFFFF"/>
        <w:spacing w:before="0" w:beforeAutospacing="0" w:after="0" w:afterAutospacing="0" w:line="560" w:lineRule="exact"/>
        <w:jc w:val="center"/>
        <w:rPr>
          <w:rFonts w:ascii="Times New Roman" w:eastAsia="方正小标宋_GBK" w:hAnsi="Times New Roman" w:cs="Times New Roman"/>
          <w:spacing w:val="14"/>
          <w:sz w:val="44"/>
          <w:szCs w:val="44"/>
        </w:rPr>
      </w:pPr>
    </w:p>
    <w:p w:rsidR="00C62721" w:rsidRDefault="00C62721" w:rsidP="00C62721">
      <w:pPr>
        <w:pStyle w:val="reader-word-layerreader-word-s1-1"/>
        <w:shd w:val="clear" w:color="auto" w:fill="FFFFFF"/>
        <w:spacing w:before="0" w:beforeAutospacing="0" w:after="0" w:afterAutospacing="0" w:line="560" w:lineRule="exact"/>
        <w:jc w:val="center"/>
        <w:rPr>
          <w:rFonts w:ascii="Times New Roman" w:eastAsia="方正小标宋_GBK" w:hAnsi="Times New Roman" w:cs="Times New Roman"/>
          <w:spacing w:val="14"/>
          <w:sz w:val="44"/>
          <w:szCs w:val="44"/>
        </w:rPr>
      </w:pPr>
    </w:p>
    <w:p w:rsidR="00C62721" w:rsidRDefault="00C62721" w:rsidP="00C62721">
      <w:pPr>
        <w:pStyle w:val="reader-word-layerreader-word-s1-1"/>
        <w:shd w:val="clear" w:color="auto" w:fill="FFFFFF"/>
        <w:spacing w:before="0" w:beforeAutospacing="0" w:after="0" w:afterAutospacing="0" w:line="560" w:lineRule="exact"/>
        <w:jc w:val="center"/>
        <w:rPr>
          <w:rFonts w:ascii="Times New Roman" w:eastAsia="方正小标宋_GBK" w:hAnsi="Times New Roman" w:cs="Times New Roman"/>
          <w:spacing w:val="14"/>
          <w:sz w:val="44"/>
          <w:szCs w:val="44"/>
        </w:rPr>
      </w:pPr>
    </w:p>
    <w:p w:rsidR="00C62721" w:rsidRDefault="00C62721" w:rsidP="00C62721">
      <w:pPr>
        <w:pStyle w:val="reader-word-layerreader-word-s1-1"/>
        <w:shd w:val="clear" w:color="auto" w:fill="FFFFFF"/>
        <w:spacing w:before="0" w:beforeAutospacing="0" w:after="0" w:afterAutospacing="0" w:line="560" w:lineRule="exact"/>
        <w:jc w:val="center"/>
        <w:rPr>
          <w:rFonts w:ascii="Times New Roman" w:eastAsia="方正小标宋_GBK" w:hAnsi="Times New Roman" w:cs="Times New Roman"/>
          <w:spacing w:val="14"/>
          <w:sz w:val="44"/>
          <w:szCs w:val="44"/>
        </w:rPr>
      </w:pPr>
    </w:p>
    <w:p w:rsidR="00C62721" w:rsidRDefault="00C62721" w:rsidP="00C62721">
      <w:pPr>
        <w:pStyle w:val="reader-word-layerreader-word-s1-1"/>
        <w:shd w:val="clear" w:color="auto" w:fill="FFFFFF"/>
        <w:spacing w:before="0" w:beforeAutospacing="0" w:after="0" w:afterAutospacing="0" w:line="560" w:lineRule="exact"/>
        <w:jc w:val="center"/>
        <w:rPr>
          <w:rFonts w:ascii="Times New Roman" w:eastAsia="方正小标宋_GBK" w:hAnsi="Times New Roman" w:cs="Times New Roman"/>
          <w:spacing w:val="14"/>
          <w:sz w:val="44"/>
          <w:szCs w:val="44"/>
        </w:rPr>
      </w:pPr>
    </w:p>
    <w:p w:rsidR="00C62721" w:rsidRDefault="00C62721" w:rsidP="00C62721">
      <w:pPr>
        <w:pStyle w:val="reader-word-layerreader-word-s1-1"/>
        <w:shd w:val="clear" w:color="auto" w:fill="FFFFFF"/>
        <w:spacing w:before="0" w:beforeAutospacing="0" w:after="0" w:afterAutospacing="0" w:line="560" w:lineRule="exact"/>
        <w:jc w:val="center"/>
        <w:rPr>
          <w:rFonts w:ascii="Times New Roman" w:eastAsia="方正小标宋_GBK" w:hAnsi="Times New Roman" w:cs="Times New Roman"/>
          <w:spacing w:val="14"/>
          <w:sz w:val="44"/>
          <w:szCs w:val="44"/>
        </w:rPr>
      </w:pPr>
    </w:p>
    <w:p w:rsidR="00C62721" w:rsidRDefault="00C62721" w:rsidP="00C62721">
      <w:pPr>
        <w:pStyle w:val="reader-word-layerreader-word-s1-1"/>
        <w:shd w:val="clear" w:color="auto" w:fill="FFFFFF"/>
        <w:spacing w:before="0" w:beforeAutospacing="0" w:after="0" w:afterAutospacing="0" w:line="560" w:lineRule="exact"/>
        <w:jc w:val="center"/>
        <w:rPr>
          <w:rFonts w:ascii="Times New Roman" w:eastAsia="方正小标宋_GBK" w:hAnsi="Times New Roman" w:cs="Times New Roman"/>
          <w:spacing w:val="14"/>
          <w:sz w:val="44"/>
          <w:szCs w:val="44"/>
        </w:rPr>
      </w:pPr>
    </w:p>
    <w:p w:rsidR="00C62721" w:rsidRDefault="00C62721" w:rsidP="00C62721">
      <w:pPr>
        <w:pStyle w:val="reader-word-layerreader-word-s1-1"/>
        <w:shd w:val="clear" w:color="auto" w:fill="FFFFFF"/>
        <w:spacing w:before="0" w:beforeAutospacing="0" w:after="0" w:afterAutospacing="0" w:line="560" w:lineRule="exact"/>
        <w:jc w:val="center"/>
        <w:rPr>
          <w:rFonts w:ascii="Times New Roman" w:eastAsia="方正小标宋_GBK" w:hAnsi="Times New Roman" w:cs="Times New Roman"/>
          <w:spacing w:val="14"/>
          <w:sz w:val="44"/>
          <w:szCs w:val="44"/>
        </w:rPr>
      </w:pPr>
    </w:p>
    <w:p w:rsidR="00C62721" w:rsidRDefault="00C62721" w:rsidP="00C62721">
      <w:pPr>
        <w:pStyle w:val="reader-word-layerreader-word-s1-1"/>
        <w:shd w:val="clear" w:color="auto" w:fill="FFFFFF"/>
        <w:spacing w:before="0" w:beforeAutospacing="0" w:after="0" w:afterAutospacing="0" w:line="560" w:lineRule="exact"/>
        <w:jc w:val="center"/>
        <w:rPr>
          <w:rFonts w:ascii="Times New Roman" w:eastAsia="方正小标宋_GBK" w:hAnsi="Times New Roman" w:cs="Times New Roman"/>
          <w:spacing w:val="14"/>
          <w:sz w:val="44"/>
          <w:szCs w:val="44"/>
        </w:rPr>
      </w:pPr>
    </w:p>
    <w:p w:rsidR="00C62721" w:rsidRDefault="00C62721" w:rsidP="00C62721">
      <w:pPr>
        <w:pStyle w:val="reader-word-layerreader-word-s1-1"/>
        <w:shd w:val="clear" w:color="auto" w:fill="FFFFFF"/>
        <w:spacing w:before="0" w:beforeAutospacing="0" w:after="0" w:afterAutospacing="0" w:line="560" w:lineRule="exact"/>
        <w:jc w:val="center"/>
        <w:rPr>
          <w:rFonts w:ascii="Times New Roman" w:eastAsia="方正小标宋_GBK" w:hAnsi="Times New Roman" w:cs="Times New Roman"/>
          <w:spacing w:val="14"/>
          <w:sz w:val="44"/>
          <w:szCs w:val="44"/>
        </w:rPr>
      </w:pPr>
    </w:p>
    <w:p w:rsidR="00C62721" w:rsidRDefault="00C62721" w:rsidP="00C62721">
      <w:pPr>
        <w:pStyle w:val="reader-word-layerreader-word-s1-1"/>
        <w:shd w:val="clear" w:color="auto" w:fill="FFFFFF"/>
        <w:spacing w:before="0" w:beforeAutospacing="0" w:after="0" w:afterAutospacing="0" w:line="560" w:lineRule="exact"/>
        <w:jc w:val="center"/>
        <w:rPr>
          <w:rFonts w:ascii="Times New Roman" w:eastAsia="方正小标宋_GBK" w:hAnsi="Times New Roman" w:cs="Times New Roman"/>
          <w:spacing w:val="14"/>
          <w:sz w:val="44"/>
          <w:szCs w:val="44"/>
        </w:rPr>
      </w:pPr>
    </w:p>
    <w:p w:rsidR="00C62721" w:rsidRDefault="00C62721" w:rsidP="00C62721">
      <w:pPr>
        <w:pStyle w:val="reader-word-layerreader-word-s1-1"/>
        <w:shd w:val="clear" w:color="auto" w:fill="FFFFFF"/>
        <w:spacing w:before="0" w:beforeAutospacing="0" w:after="0" w:afterAutospacing="0" w:line="560" w:lineRule="exact"/>
        <w:jc w:val="center"/>
        <w:rPr>
          <w:rFonts w:ascii="Times New Roman" w:eastAsia="方正小标宋_GBK" w:hAnsi="Times New Roman" w:cs="Times New Roman"/>
          <w:spacing w:val="14"/>
          <w:sz w:val="44"/>
          <w:szCs w:val="44"/>
        </w:rPr>
      </w:pPr>
    </w:p>
    <w:p w:rsidR="00C62721" w:rsidRDefault="00C62721" w:rsidP="00C62721">
      <w:pPr>
        <w:pStyle w:val="reader-word-layerreader-word-s1-1"/>
        <w:shd w:val="clear" w:color="auto" w:fill="FFFFFF"/>
        <w:spacing w:before="0" w:beforeAutospacing="0" w:after="0" w:afterAutospacing="0" w:line="560" w:lineRule="exact"/>
        <w:jc w:val="center"/>
        <w:rPr>
          <w:rFonts w:ascii="Times New Roman" w:eastAsia="方正小标宋_GBK" w:hAnsi="Times New Roman" w:cs="Times New Roman"/>
          <w:spacing w:val="14"/>
          <w:sz w:val="44"/>
          <w:szCs w:val="44"/>
        </w:rPr>
      </w:pPr>
    </w:p>
    <w:p w:rsidR="00C62721" w:rsidRDefault="00C62721" w:rsidP="00C62721">
      <w:pPr>
        <w:pStyle w:val="reader-word-layerreader-word-s1-1"/>
        <w:shd w:val="clear" w:color="auto" w:fill="FFFFFF"/>
        <w:spacing w:before="0" w:beforeAutospacing="0" w:after="0" w:afterAutospacing="0" w:line="560" w:lineRule="exact"/>
        <w:jc w:val="center"/>
        <w:rPr>
          <w:rFonts w:ascii="Times New Roman" w:eastAsia="方正小标宋_GBK" w:hAnsi="Times New Roman" w:cs="Times New Roman"/>
          <w:spacing w:val="14"/>
          <w:sz w:val="44"/>
          <w:szCs w:val="44"/>
        </w:rPr>
      </w:pPr>
    </w:p>
    <w:p w:rsidR="00C62721" w:rsidRDefault="00C62721" w:rsidP="00C62721">
      <w:pPr>
        <w:pStyle w:val="reader-word-layerreader-word-s1-1"/>
        <w:shd w:val="clear" w:color="auto" w:fill="FFFFFF"/>
        <w:spacing w:before="0" w:beforeAutospacing="0" w:after="0" w:afterAutospacing="0" w:line="560" w:lineRule="exact"/>
        <w:jc w:val="center"/>
        <w:rPr>
          <w:rFonts w:ascii="Times New Roman" w:eastAsia="方正小标宋_GBK" w:hAnsi="Times New Roman" w:cs="Times New Roman"/>
          <w:spacing w:val="14"/>
          <w:sz w:val="44"/>
          <w:szCs w:val="44"/>
        </w:rPr>
      </w:pPr>
    </w:p>
    <w:p w:rsidR="00C62721" w:rsidRDefault="00C62721" w:rsidP="00C62721">
      <w:pPr>
        <w:pStyle w:val="reader-word-layerreader-word-s1-1"/>
        <w:shd w:val="clear" w:color="auto" w:fill="FFFFFF"/>
        <w:spacing w:before="0" w:beforeAutospacing="0" w:after="0" w:afterAutospacing="0" w:line="560" w:lineRule="exact"/>
        <w:jc w:val="center"/>
        <w:rPr>
          <w:rFonts w:ascii="Times New Roman" w:eastAsia="方正小标宋_GBK" w:hAnsi="Times New Roman" w:cs="Times New Roman"/>
          <w:spacing w:val="14"/>
          <w:sz w:val="44"/>
          <w:szCs w:val="44"/>
        </w:rPr>
      </w:pPr>
    </w:p>
    <w:p w:rsidR="00C62721" w:rsidRDefault="00C62721" w:rsidP="00C62721">
      <w:pPr>
        <w:pStyle w:val="reader-word-layerreader-word-s1-1"/>
        <w:shd w:val="clear" w:color="auto" w:fill="FFFFFF"/>
        <w:spacing w:before="0" w:beforeAutospacing="0" w:after="0" w:afterAutospacing="0" w:line="560" w:lineRule="exact"/>
        <w:jc w:val="center"/>
        <w:rPr>
          <w:rFonts w:ascii="Times New Roman" w:eastAsia="方正小标宋_GBK" w:hAnsi="Times New Roman" w:cs="Times New Roman"/>
          <w:spacing w:val="14"/>
          <w:sz w:val="44"/>
          <w:szCs w:val="44"/>
        </w:rPr>
      </w:pPr>
    </w:p>
    <w:p w:rsidR="00C62721" w:rsidRDefault="00C62721" w:rsidP="00C62721">
      <w:pPr>
        <w:pStyle w:val="reader-word-layerreader-word-s1-1"/>
        <w:shd w:val="clear" w:color="auto" w:fill="FFFFFF"/>
        <w:spacing w:before="0" w:beforeAutospacing="0" w:after="0" w:afterAutospacing="0" w:line="560" w:lineRule="exact"/>
        <w:jc w:val="center"/>
        <w:rPr>
          <w:rFonts w:ascii="Times New Roman" w:eastAsia="方正小标宋_GBK" w:hAnsi="Times New Roman" w:cs="Times New Roman"/>
          <w:spacing w:val="14"/>
          <w:sz w:val="44"/>
          <w:szCs w:val="44"/>
        </w:rPr>
      </w:pPr>
    </w:p>
    <w:tbl>
      <w:tblPr>
        <w:tblW w:w="0" w:type="auto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C62721" w:rsidRPr="00186182" w:rsidTr="00B6052D">
        <w:trPr>
          <w:trHeight w:val="539"/>
        </w:trPr>
        <w:tc>
          <w:tcPr>
            <w:tcW w:w="8522" w:type="dxa"/>
          </w:tcPr>
          <w:p w:rsidR="00C62721" w:rsidRPr="00C62721" w:rsidRDefault="00C62721" w:rsidP="00B6052D">
            <w:pPr>
              <w:spacing w:line="600" w:lineRule="exact"/>
              <w:rPr>
                <w:rFonts w:ascii="楷体_GB2312" w:eastAsia="楷体_GB2312" w:hAnsi="Adobe 仿宋 Std R" w:hint="eastAsia"/>
                <w:sz w:val="30"/>
                <w:szCs w:val="30"/>
              </w:rPr>
            </w:pPr>
            <w:r w:rsidRPr="00C62721">
              <w:rPr>
                <w:rFonts w:ascii="楷体_GB2312" w:eastAsia="楷体_GB2312" w:hAnsi="Adobe 仿宋 Std R" w:cs="仿宋_GB2312" w:hint="eastAsia"/>
                <w:sz w:val="30"/>
                <w:szCs w:val="30"/>
              </w:rPr>
              <w:t>抄送：厅直属机关党委；院领导。</w:t>
            </w:r>
          </w:p>
        </w:tc>
      </w:tr>
      <w:tr w:rsidR="00C62721" w:rsidRPr="00186182" w:rsidTr="00B6052D">
        <w:trPr>
          <w:trHeight w:val="552"/>
        </w:trPr>
        <w:tc>
          <w:tcPr>
            <w:tcW w:w="8522" w:type="dxa"/>
          </w:tcPr>
          <w:p w:rsidR="00C62721" w:rsidRPr="00C62721" w:rsidRDefault="00C62721" w:rsidP="00C62721">
            <w:pPr>
              <w:spacing w:line="600" w:lineRule="exact"/>
              <w:rPr>
                <w:rFonts w:ascii="楷体_GB2312" w:eastAsia="楷体_GB2312" w:hAnsi="Adobe 仿宋 Std R" w:hint="eastAsia"/>
                <w:sz w:val="30"/>
                <w:szCs w:val="30"/>
              </w:rPr>
            </w:pPr>
            <w:r w:rsidRPr="00C62721">
              <w:rPr>
                <w:rFonts w:ascii="楷体_GB2312" w:eastAsia="楷体_GB2312" w:hAnsi="Adobe 仿宋 Std R" w:cs="仿宋_GB2312" w:hint="eastAsia"/>
                <w:sz w:val="30"/>
                <w:szCs w:val="30"/>
              </w:rPr>
              <w:t>云南省环科院党委办公室           2019年</w:t>
            </w:r>
            <w:r w:rsidRPr="00C62721">
              <w:rPr>
                <w:rFonts w:ascii="楷体_GB2312" w:eastAsia="楷体_GB2312" w:hAnsi="Adobe 仿宋 Std R" w:cs="仿宋_GB2312" w:hint="eastAsia"/>
                <w:sz w:val="30"/>
                <w:szCs w:val="30"/>
              </w:rPr>
              <w:t>4</w:t>
            </w:r>
            <w:r w:rsidRPr="00C62721">
              <w:rPr>
                <w:rFonts w:ascii="楷体_GB2312" w:eastAsia="楷体_GB2312" w:hAnsi="Adobe 仿宋 Std R" w:cs="仿宋_GB2312" w:hint="eastAsia"/>
                <w:sz w:val="30"/>
                <w:szCs w:val="30"/>
              </w:rPr>
              <w:t>月</w:t>
            </w:r>
            <w:r w:rsidRPr="00C62721">
              <w:rPr>
                <w:rFonts w:ascii="楷体_GB2312" w:eastAsia="楷体_GB2312" w:hAnsi="Adobe 仿宋 Std R" w:cs="仿宋_GB2312" w:hint="eastAsia"/>
                <w:sz w:val="30"/>
                <w:szCs w:val="30"/>
              </w:rPr>
              <w:t>16</w:t>
            </w:r>
            <w:r w:rsidRPr="00C62721">
              <w:rPr>
                <w:rFonts w:ascii="楷体_GB2312" w:eastAsia="楷体_GB2312" w:hAnsi="Adobe 仿宋 Std R" w:cs="仿宋_GB2312" w:hint="eastAsia"/>
                <w:sz w:val="30"/>
                <w:szCs w:val="30"/>
              </w:rPr>
              <w:t>日印</w:t>
            </w:r>
          </w:p>
        </w:tc>
      </w:tr>
    </w:tbl>
    <w:p w:rsidR="00C62721" w:rsidRPr="00C62721" w:rsidRDefault="00C62721" w:rsidP="00C62721">
      <w:pPr>
        <w:pStyle w:val="a6"/>
        <w:spacing w:before="0" w:beforeAutospacing="0" w:after="0" w:afterAutospacing="0" w:line="560" w:lineRule="exact"/>
        <w:jc w:val="both"/>
        <w:rPr>
          <w:rFonts w:ascii="仿宋_GB2312" w:eastAsia="仿宋_GB2312" w:hAnsi="仿宋" w:cs="仿宋" w:hint="eastAsia"/>
          <w:sz w:val="32"/>
          <w:szCs w:val="32"/>
        </w:rPr>
      </w:pPr>
    </w:p>
    <w:sectPr w:rsidR="00C62721" w:rsidRPr="00C62721" w:rsidSect="00716B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187" w:rsidRDefault="007B2187" w:rsidP="00C6569A">
      <w:r>
        <w:separator/>
      </w:r>
    </w:p>
  </w:endnote>
  <w:endnote w:type="continuationSeparator" w:id="0">
    <w:p w:rsidR="007B2187" w:rsidRDefault="007B2187" w:rsidP="00C65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Adobe 仿宋 Std R">
    <w:altName w:val="Arial Unicode MS"/>
    <w:panose1 w:val="00000000000000000000"/>
    <w:charset w:val="86"/>
    <w:family w:val="roman"/>
    <w:notTrueType/>
    <w:pitch w:val="variable"/>
    <w:sig w:usb0="00000000" w:usb1="080F0000" w:usb2="00000010" w:usb3="00000000" w:csb0="0006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187" w:rsidRDefault="007B2187" w:rsidP="00C6569A">
      <w:r>
        <w:separator/>
      </w:r>
    </w:p>
  </w:footnote>
  <w:footnote w:type="continuationSeparator" w:id="0">
    <w:p w:rsidR="007B2187" w:rsidRDefault="007B2187" w:rsidP="00C656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1EA4"/>
    <w:rsid w:val="00017A63"/>
    <w:rsid w:val="00094CFE"/>
    <w:rsid w:val="000A53ED"/>
    <w:rsid w:val="000B10D4"/>
    <w:rsid w:val="00173F5D"/>
    <w:rsid w:val="001C2480"/>
    <w:rsid w:val="001D6953"/>
    <w:rsid w:val="0046387D"/>
    <w:rsid w:val="005D57DF"/>
    <w:rsid w:val="007159BB"/>
    <w:rsid w:val="00716B17"/>
    <w:rsid w:val="007B2187"/>
    <w:rsid w:val="0096121D"/>
    <w:rsid w:val="00A21EA4"/>
    <w:rsid w:val="00B20701"/>
    <w:rsid w:val="00B7437D"/>
    <w:rsid w:val="00C13B74"/>
    <w:rsid w:val="00C62721"/>
    <w:rsid w:val="00C6569A"/>
    <w:rsid w:val="00CC5274"/>
    <w:rsid w:val="00EB17D0"/>
    <w:rsid w:val="00EC4AF2"/>
    <w:rsid w:val="00F06851"/>
    <w:rsid w:val="00F3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762390-CE61-41BE-BC49-F4DAD6D7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B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121D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C656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6569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656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6569A"/>
    <w:rPr>
      <w:sz w:val="18"/>
      <w:szCs w:val="18"/>
    </w:rPr>
  </w:style>
  <w:style w:type="paragraph" w:styleId="a6">
    <w:name w:val="Normal (Web)"/>
    <w:basedOn w:val="a"/>
    <w:rsid w:val="007159B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a7">
    <w:name w:val="Date"/>
    <w:basedOn w:val="a"/>
    <w:next w:val="a"/>
    <w:link w:val="Char1"/>
    <w:uiPriority w:val="99"/>
    <w:semiHidden/>
    <w:unhideWhenUsed/>
    <w:rsid w:val="00C62721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C62721"/>
  </w:style>
  <w:style w:type="paragraph" w:customStyle="1" w:styleId="reader-word-layerreader-word-s1-1">
    <w:name w:val="reader-word-layer reader-word-s1-1"/>
    <w:basedOn w:val="a"/>
    <w:rsid w:val="00C627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165</Words>
  <Characters>943</Characters>
  <Application>Microsoft Office Word</Application>
  <DocSecurity>0</DocSecurity>
  <Lines>7</Lines>
  <Paragraphs>2</Paragraphs>
  <ScaleCrop>false</ScaleCrop>
  <Company>Lenovo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LKM</dc:creator>
  <cp:lastModifiedBy>Microsoft</cp:lastModifiedBy>
  <cp:revision>24</cp:revision>
  <cp:lastPrinted>2019-04-17T03:24:00Z</cp:lastPrinted>
  <dcterms:created xsi:type="dcterms:W3CDTF">2019-04-17T03:20:00Z</dcterms:created>
  <dcterms:modified xsi:type="dcterms:W3CDTF">2019-04-18T01:34:00Z</dcterms:modified>
</cp:coreProperties>
</file>